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6"/>
        </w:rPr>
        <w:t>全国计算机等级考试科目设置及获证条件</w:t>
      </w:r>
    </w:p>
    <w:tbl>
      <w:tblPr>
        <w:tblStyle w:val="2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224"/>
        <w:gridCol w:w="1156"/>
        <w:gridCol w:w="195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pct"/>
          </w:tcPr>
          <w:p>
            <w:pPr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等级</w:t>
            </w:r>
          </w:p>
        </w:tc>
        <w:tc>
          <w:tcPr>
            <w:tcW w:w="1815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科目名称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科目代码</w:t>
            </w:r>
          </w:p>
        </w:tc>
        <w:tc>
          <w:tcPr>
            <w:tcW w:w="1102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获证条件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考核课程代码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0" w:type="pct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级</w:t>
            </w:r>
          </w:p>
        </w:tc>
        <w:tc>
          <w:tcPr>
            <w:tcW w:w="1815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MS </w:t>
            </w: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Office高级应用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65</w:t>
            </w:r>
          </w:p>
        </w:tc>
        <w:tc>
          <w:tcPr>
            <w:tcW w:w="1102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科目65考试合格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201/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265</w:t>
            </w:r>
          </w:p>
        </w:tc>
      </w:tr>
    </w:tbl>
    <w:p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beforeLines="50" w:afterLines="50"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年全国计算机等级考试考试大纲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级别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二级</w:t>
            </w:r>
          </w:p>
        </w:tc>
        <w:tc>
          <w:tcPr>
            <w:tcW w:w="758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二级MS Office高级应用与设计考试大纲（2022年版）</w:t>
            </w:r>
          </w:p>
        </w:tc>
      </w:tr>
    </w:tbl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年全国计算机等级考试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教材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目录</w:t>
      </w:r>
    </w:p>
    <w:tbl>
      <w:tblPr>
        <w:tblStyle w:val="2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10"/>
        <w:gridCol w:w="7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课程代码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265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全国计算机等级考试二级教程——MS Office高级应用与设计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全国计算机等级考试二级教程——MS Office高级应用与设计上机指导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NDM4Njc4ZWQ4YzI4MGRlMTgxZjI2ZDQ4ZDM2MWMifQ=="/>
  </w:docVars>
  <w:rsids>
    <w:rsidRoot w:val="009113E8"/>
    <w:rsid w:val="001C267B"/>
    <w:rsid w:val="004A76EC"/>
    <w:rsid w:val="009113E8"/>
    <w:rsid w:val="1D1C03F0"/>
    <w:rsid w:val="2B3A29B8"/>
    <w:rsid w:val="41E557F9"/>
    <w:rsid w:val="56021E64"/>
    <w:rsid w:val="5B755251"/>
    <w:rsid w:val="6BE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237</Characters>
  <Lines>6</Lines>
  <Paragraphs>1</Paragraphs>
  <TotalTime>2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2020-07-30T03:07:00Z</dcterms:created>
  <dc:creator>abc</dc:creator>
  <cp:lastModifiedBy>飘荡的叶子</cp:lastModifiedBy>
  <dcterms:modified xsi:type="dcterms:W3CDTF">2023-06-21T03:28:11Z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EB0530243FF04335B2B0164AA9744E36_13</vt:lpwstr>
  </property>
</Properties>
</file>